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2C" w:rsidRPr="00E21FA4" w:rsidRDefault="00F2272C" w:rsidP="00F2272C">
      <w:pPr>
        <w:jc w:val="right"/>
        <w:rPr>
          <w:sz w:val="22"/>
          <w:szCs w:val="22"/>
        </w:rPr>
      </w:pPr>
      <w:bookmarkStart w:id="0" w:name="_GoBack"/>
      <w:r w:rsidRPr="00E21FA4">
        <w:rPr>
          <w:sz w:val="22"/>
          <w:szCs w:val="22"/>
        </w:rPr>
        <w:t xml:space="preserve">Приложение </w:t>
      </w:r>
      <w:r w:rsidR="00FC6D66" w:rsidRPr="00E21FA4">
        <w:rPr>
          <w:sz w:val="22"/>
          <w:szCs w:val="22"/>
        </w:rPr>
        <w:t>№</w:t>
      </w:r>
      <w:r w:rsidR="00800FFB" w:rsidRPr="00E21FA4">
        <w:rPr>
          <w:sz w:val="22"/>
          <w:szCs w:val="22"/>
        </w:rPr>
        <w:t xml:space="preserve"> </w:t>
      </w:r>
      <w:r w:rsidR="00D34791">
        <w:rPr>
          <w:sz w:val="22"/>
          <w:szCs w:val="22"/>
        </w:rPr>
        <w:t>7</w:t>
      </w:r>
    </w:p>
    <w:p w:rsidR="00E21FA4" w:rsidRPr="00E21FA4" w:rsidRDefault="00E21FA4" w:rsidP="00E21FA4">
      <w:pPr>
        <w:ind w:right="-1"/>
        <w:jc w:val="right"/>
        <w:rPr>
          <w:sz w:val="22"/>
          <w:szCs w:val="22"/>
        </w:rPr>
      </w:pPr>
      <w:r w:rsidRPr="00E21FA4">
        <w:rPr>
          <w:sz w:val="22"/>
          <w:szCs w:val="22"/>
        </w:rPr>
        <w:t>к договору №__________от «____»_________ 201</w:t>
      </w:r>
      <w:r w:rsidR="00CF4794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E21FA4">
        <w:rPr>
          <w:sz w:val="22"/>
          <w:szCs w:val="22"/>
        </w:rPr>
        <w:t>года</w:t>
      </w:r>
    </w:p>
    <w:p w:rsidR="00E21FA4" w:rsidRDefault="00E21FA4" w:rsidP="00F2272C">
      <w:pPr>
        <w:jc w:val="right"/>
        <w:rPr>
          <w:sz w:val="28"/>
          <w:szCs w:val="28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  <w:sectPr w:rsidR="00E50944" w:rsidSect="00EA24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944" w:rsidRDefault="00E50944" w:rsidP="00557B05">
      <w:pPr>
        <w:suppressAutoHyphens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«СОГЛАСОВАНО»</w:t>
      </w:r>
    </w:p>
    <w:p w:rsidR="00E50944" w:rsidRPr="00E50944" w:rsidRDefault="00E50944" w:rsidP="00E50944">
      <w:pPr>
        <w:suppressAutoHyphens/>
        <w:rPr>
          <w:color w:val="000000"/>
          <w:sz w:val="22"/>
          <w:szCs w:val="22"/>
        </w:rPr>
      </w:pPr>
      <w:r w:rsidRPr="00E50944">
        <w:rPr>
          <w:color w:val="000000"/>
          <w:sz w:val="22"/>
          <w:szCs w:val="22"/>
        </w:rPr>
        <w:t>Исполнитель</w:t>
      </w:r>
      <w:r>
        <w:rPr>
          <w:color w:val="000000"/>
          <w:sz w:val="22"/>
          <w:szCs w:val="22"/>
        </w:rPr>
        <w:t>:</w:t>
      </w: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F2272C" w:rsidRDefault="00F2272C" w:rsidP="00557B05">
      <w:pPr>
        <w:suppressAutoHyphens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«УТВЕРЖДАЮ»</w:t>
      </w:r>
    </w:p>
    <w:p w:rsidR="00E50944" w:rsidRDefault="00E50944" w:rsidP="00557B05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Заказчик:</w:t>
      </w:r>
    </w:p>
    <w:p w:rsidR="00F2272C" w:rsidRDefault="00E50944" w:rsidP="00557B05">
      <w:pPr>
        <w:suppressAutoHyphens/>
        <w:spacing w:after="2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Зам.</w:t>
      </w:r>
      <w:r w:rsidR="002D228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ген.</w:t>
      </w:r>
      <w:r w:rsidR="002D228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директора по стратегическому и перспективному развитию ОАО «ЯТЭК»</w:t>
      </w:r>
    </w:p>
    <w:p w:rsidR="00F2272C" w:rsidRDefault="00F2272C" w:rsidP="00557B05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 Глухов А.В.</w:t>
      </w:r>
    </w:p>
    <w:p w:rsidR="00800FFB" w:rsidRDefault="00800FFB" w:rsidP="00557B05">
      <w:pPr>
        <w:suppressAutoHyphens/>
        <w:rPr>
          <w:color w:val="000000"/>
          <w:sz w:val="22"/>
          <w:szCs w:val="22"/>
        </w:rPr>
      </w:pPr>
    </w:p>
    <w:p w:rsidR="00F2272C" w:rsidRDefault="00F2272C" w:rsidP="00557B05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«____»__________________ 201</w:t>
      </w:r>
      <w:r w:rsidR="00CA4F14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 xml:space="preserve"> г.</w:t>
      </w:r>
    </w:p>
    <w:p w:rsidR="00E50944" w:rsidRDefault="00E50944" w:rsidP="00F2272C">
      <w:pPr>
        <w:jc w:val="right"/>
        <w:rPr>
          <w:sz w:val="28"/>
          <w:szCs w:val="28"/>
        </w:rPr>
        <w:sectPr w:rsidR="00E50944" w:rsidSect="00E509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272C" w:rsidRDefault="00F2272C" w:rsidP="00F2272C">
      <w:pPr>
        <w:jc w:val="right"/>
        <w:rPr>
          <w:sz w:val="28"/>
          <w:szCs w:val="28"/>
        </w:rPr>
      </w:pPr>
    </w:p>
    <w:p w:rsidR="00395453" w:rsidRDefault="00F2272C" w:rsidP="00F2272C">
      <w:pPr>
        <w:jc w:val="center"/>
        <w:rPr>
          <w:b/>
          <w:sz w:val="28"/>
          <w:szCs w:val="28"/>
        </w:rPr>
      </w:pPr>
      <w:r w:rsidRPr="00F2272C">
        <w:rPr>
          <w:b/>
          <w:sz w:val="28"/>
          <w:szCs w:val="28"/>
        </w:rPr>
        <w:t>Техническое задание</w:t>
      </w:r>
    </w:p>
    <w:p w:rsidR="00F2272C" w:rsidRPr="00557B05" w:rsidRDefault="006F2BDE" w:rsidP="00F2272C">
      <w:pPr>
        <w:jc w:val="center"/>
        <w:rPr>
          <w:sz w:val="24"/>
          <w:szCs w:val="24"/>
        </w:rPr>
      </w:pPr>
      <w:r w:rsidRPr="00557B05">
        <w:rPr>
          <w:sz w:val="24"/>
          <w:szCs w:val="24"/>
        </w:rPr>
        <w:t xml:space="preserve">по </w:t>
      </w:r>
      <w:r w:rsidR="00557B05" w:rsidRPr="00557B05">
        <w:rPr>
          <w:sz w:val="24"/>
          <w:szCs w:val="24"/>
        </w:rPr>
        <w:t>лоту №</w:t>
      </w:r>
      <w:r w:rsidR="00F2272C" w:rsidRPr="00557B05">
        <w:rPr>
          <w:sz w:val="24"/>
          <w:szCs w:val="24"/>
        </w:rPr>
        <w:t xml:space="preserve"> </w:t>
      </w:r>
      <w:r w:rsidR="009F6455">
        <w:rPr>
          <w:sz w:val="24"/>
          <w:szCs w:val="24"/>
        </w:rPr>
        <w:t>279</w:t>
      </w:r>
    </w:p>
    <w:p w:rsidR="00F2272C" w:rsidRPr="005F2D0C" w:rsidRDefault="00CA4F14" w:rsidP="00F2272C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Оказание услуг</w:t>
      </w:r>
      <w:r w:rsidR="00B60BD8">
        <w:rPr>
          <w:b/>
          <w:sz w:val="24"/>
          <w:szCs w:val="24"/>
        </w:rPr>
        <w:t xml:space="preserve"> по технико-технологическому контролю (</w:t>
      </w:r>
      <w:proofErr w:type="spellStart"/>
      <w:r w:rsidR="00B60BD8">
        <w:rPr>
          <w:b/>
          <w:sz w:val="24"/>
          <w:szCs w:val="24"/>
        </w:rPr>
        <w:t>супервайзинг</w:t>
      </w:r>
      <w:proofErr w:type="spellEnd"/>
      <w:r w:rsidR="00B60BD8">
        <w:rPr>
          <w:b/>
          <w:sz w:val="24"/>
          <w:szCs w:val="24"/>
        </w:rPr>
        <w:t>)</w:t>
      </w:r>
      <w:r w:rsidR="00557B05" w:rsidRPr="00CA4F14">
        <w:rPr>
          <w:b/>
          <w:sz w:val="24"/>
          <w:szCs w:val="24"/>
        </w:rPr>
        <w:t xml:space="preserve"> </w:t>
      </w:r>
      <w:r w:rsidR="00B17A73">
        <w:rPr>
          <w:b/>
          <w:sz w:val="24"/>
          <w:szCs w:val="24"/>
        </w:rPr>
        <w:t>за</w:t>
      </w:r>
      <w:r w:rsidR="00CF4794">
        <w:rPr>
          <w:b/>
          <w:sz w:val="24"/>
          <w:szCs w:val="24"/>
        </w:rPr>
        <w:t xml:space="preserve"> </w:t>
      </w:r>
      <w:r w:rsidR="006F2BDE" w:rsidRPr="00CA4F14">
        <w:rPr>
          <w:b/>
          <w:sz w:val="24"/>
          <w:szCs w:val="24"/>
        </w:rPr>
        <w:t>строительств</w:t>
      </w:r>
      <w:r w:rsidRPr="00CA4F14">
        <w:rPr>
          <w:b/>
          <w:sz w:val="24"/>
          <w:szCs w:val="24"/>
        </w:rPr>
        <w:t>о</w:t>
      </w:r>
      <w:r w:rsidR="00B17A73">
        <w:rPr>
          <w:b/>
          <w:sz w:val="24"/>
          <w:szCs w:val="24"/>
        </w:rPr>
        <w:t>м</w:t>
      </w:r>
      <w:r w:rsidR="006F2BDE" w:rsidRPr="00CA4F14">
        <w:rPr>
          <w:b/>
          <w:sz w:val="24"/>
          <w:szCs w:val="24"/>
        </w:rPr>
        <w:t xml:space="preserve"> разведочной скважины №</w:t>
      </w:r>
      <w:r w:rsidR="00CF4794">
        <w:rPr>
          <w:b/>
          <w:sz w:val="24"/>
          <w:szCs w:val="24"/>
        </w:rPr>
        <w:t xml:space="preserve"> </w:t>
      </w:r>
      <w:r w:rsidR="006F2BDE" w:rsidRPr="00CA4F14">
        <w:rPr>
          <w:b/>
          <w:sz w:val="24"/>
          <w:szCs w:val="24"/>
        </w:rPr>
        <w:t>20412 в пределах границ горного</w:t>
      </w:r>
      <w:r w:rsidR="006F2BDE">
        <w:rPr>
          <w:b/>
          <w:sz w:val="24"/>
          <w:szCs w:val="24"/>
        </w:rPr>
        <w:t xml:space="preserve"> отвода </w:t>
      </w:r>
      <w:proofErr w:type="spellStart"/>
      <w:r w:rsidR="006F2BDE" w:rsidRPr="006F2BDE">
        <w:rPr>
          <w:b/>
          <w:sz w:val="24"/>
          <w:szCs w:val="24"/>
        </w:rPr>
        <w:t>Маччобинско</w:t>
      </w:r>
      <w:r w:rsidR="006F2BDE">
        <w:rPr>
          <w:b/>
          <w:sz w:val="24"/>
          <w:szCs w:val="24"/>
        </w:rPr>
        <w:t>го</w:t>
      </w:r>
      <w:proofErr w:type="spellEnd"/>
      <w:r w:rsidR="006F2BDE" w:rsidRPr="006F2BDE">
        <w:rPr>
          <w:b/>
          <w:sz w:val="24"/>
          <w:szCs w:val="24"/>
        </w:rPr>
        <w:t xml:space="preserve"> </w:t>
      </w:r>
      <w:r w:rsidR="006F2BDE">
        <w:rPr>
          <w:b/>
          <w:sz w:val="24"/>
          <w:szCs w:val="24"/>
        </w:rPr>
        <w:t>НГМ</w:t>
      </w:r>
      <w:r w:rsidR="006F2BDE" w:rsidRPr="006F2BDE">
        <w:rPr>
          <w:b/>
          <w:sz w:val="24"/>
          <w:szCs w:val="24"/>
        </w:rPr>
        <w:t xml:space="preserve"> </w:t>
      </w:r>
      <w:proofErr w:type="spellStart"/>
      <w:r w:rsidR="006F2BDE" w:rsidRPr="006F2BDE">
        <w:rPr>
          <w:b/>
          <w:sz w:val="24"/>
          <w:szCs w:val="24"/>
        </w:rPr>
        <w:t>Мирнинского</w:t>
      </w:r>
      <w:proofErr w:type="spellEnd"/>
      <w:r w:rsidR="006F2BDE" w:rsidRPr="006F2BDE">
        <w:rPr>
          <w:b/>
          <w:sz w:val="24"/>
          <w:szCs w:val="24"/>
        </w:rPr>
        <w:t xml:space="preserve"> лицензионного участка</w:t>
      </w:r>
      <w:r w:rsidR="006F2BDE">
        <w:rPr>
          <w:b/>
          <w:sz w:val="24"/>
          <w:szCs w:val="24"/>
        </w:rPr>
        <w:t>, расположенного на терр</w:t>
      </w:r>
      <w:r w:rsidR="00B60BD8">
        <w:rPr>
          <w:b/>
          <w:sz w:val="24"/>
          <w:szCs w:val="24"/>
        </w:rPr>
        <w:t>итории Республики Саха (Якутия)</w:t>
      </w:r>
    </w:p>
    <w:p w:rsidR="00F2272C" w:rsidRDefault="00F2272C" w:rsidP="00F2272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272C" w:rsidRPr="009E1482" w:rsidRDefault="00487BC1" w:rsidP="00487BC1">
      <w:pPr>
        <w:pStyle w:val="a3"/>
        <w:numPr>
          <w:ilvl w:val="0"/>
          <w:numId w:val="2"/>
        </w:numPr>
        <w:ind w:hanging="7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Объект</w:t>
      </w:r>
      <w:r w:rsidR="00F2272C" w:rsidRPr="009E1482">
        <w:rPr>
          <w:b/>
          <w:sz w:val="24"/>
          <w:szCs w:val="24"/>
        </w:rPr>
        <w:t xml:space="preserve"> работ</w:t>
      </w:r>
      <w:r w:rsidR="00F2272C" w:rsidRPr="009E148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757DD">
        <w:rPr>
          <w:sz w:val="24"/>
          <w:szCs w:val="24"/>
        </w:rPr>
        <w:t xml:space="preserve">Разведочная </w:t>
      </w:r>
      <w:r>
        <w:rPr>
          <w:sz w:val="24"/>
          <w:szCs w:val="24"/>
        </w:rPr>
        <w:t>скважина № 20412 в пред</w:t>
      </w:r>
      <w:r w:rsidR="004757DD">
        <w:rPr>
          <w:sz w:val="24"/>
          <w:szCs w:val="24"/>
        </w:rPr>
        <w:t>ела</w:t>
      </w:r>
      <w:r>
        <w:rPr>
          <w:sz w:val="24"/>
          <w:szCs w:val="24"/>
        </w:rPr>
        <w:t xml:space="preserve">х </w:t>
      </w:r>
      <w:r w:rsidRPr="00487BC1">
        <w:rPr>
          <w:sz w:val="24"/>
          <w:szCs w:val="24"/>
        </w:rPr>
        <w:t xml:space="preserve">границ горного отвода </w:t>
      </w:r>
      <w:proofErr w:type="spellStart"/>
      <w:r w:rsidRPr="00487BC1">
        <w:rPr>
          <w:sz w:val="24"/>
          <w:szCs w:val="24"/>
        </w:rPr>
        <w:t>Маччобинского</w:t>
      </w:r>
      <w:proofErr w:type="spellEnd"/>
      <w:r w:rsidRPr="00487BC1">
        <w:rPr>
          <w:sz w:val="24"/>
          <w:szCs w:val="24"/>
        </w:rPr>
        <w:t xml:space="preserve"> НГМ </w:t>
      </w:r>
      <w:proofErr w:type="spellStart"/>
      <w:r w:rsidRPr="00487BC1">
        <w:rPr>
          <w:sz w:val="24"/>
          <w:szCs w:val="24"/>
        </w:rPr>
        <w:t>Мирнинского</w:t>
      </w:r>
      <w:proofErr w:type="spellEnd"/>
      <w:r w:rsidRPr="00487BC1">
        <w:rPr>
          <w:sz w:val="24"/>
          <w:szCs w:val="24"/>
        </w:rPr>
        <w:t xml:space="preserve"> лицензионного участка, расположенного на территории Республики Саха (Якутия)</w:t>
      </w:r>
      <w:r>
        <w:rPr>
          <w:sz w:val="24"/>
          <w:szCs w:val="24"/>
        </w:rPr>
        <w:t>;</w:t>
      </w:r>
    </w:p>
    <w:p w:rsidR="00CA4F14" w:rsidRPr="00CA4F14" w:rsidRDefault="00F2272C" w:rsidP="004977BC">
      <w:pPr>
        <w:pStyle w:val="a3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9E1482">
        <w:rPr>
          <w:b/>
          <w:sz w:val="24"/>
          <w:szCs w:val="24"/>
        </w:rPr>
        <w:t>Цель работы</w:t>
      </w:r>
      <w:r w:rsidRPr="009E1482">
        <w:rPr>
          <w:sz w:val="24"/>
          <w:szCs w:val="24"/>
        </w:rPr>
        <w:t xml:space="preserve"> - </w:t>
      </w:r>
      <w:r w:rsidR="00CA4F14" w:rsidRPr="00CA4F14">
        <w:rPr>
          <w:sz w:val="24"/>
          <w:szCs w:val="24"/>
        </w:rPr>
        <w:t xml:space="preserve">Главной целью </w:t>
      </w:r>
      <w:proofErr w:type="spellStart"/>
      <w:r w:rsidR="00CA4F14" w:rsidRPr="00CA4F14">
        <w:rPr>
          <w:sz w:val="24"/>
          <w:szCs w:val="24"/>
        </w:rPr>
        <w:t>супервайзинга</w:t>
      </w:r>
      <w:proofErr w:type="spellEnd"/>
      <w:r w:rsidR="00CA4F14" w:rsidRPr="00CA4F14">
        <w:rPr>
          <w:sz w:val="24"/>
          <w:szCs w:val="24"/>
        </w:rPr>
        <w:t xml:space="preserve"> является </w:t>
      </w:r>
      <w:r w:rsidR="007D14DC">
        <w:rPr>
          <w:sz w:val="24"/>
          <w:szCs w:val="24"/>
        </w:rPr>
        <w:t xml:space="preserve">качественное и безопасное </w:t>
      </w:r>
      <w:r w:rsidR="00CA4F14" w:rsidRPr="00CA4F14">
        <w:rPr>
          <w:sz w:val="24"/>
          <w:szCs w:val="24"/>
        </w:rPr>
        <w:t xml:space="preserve">выполнение </w:t>
      </w:r>
      <w:r w:rsidR="00B17A73">
        <w:rPr>
          <w:sz w:val="24"/>
          <w:szCs w:val="24"/>
        </w:rPr>
        <w:t>работ по</w:t>
      </w:r>
      <w:r w:rsidR="004977BC">
        <w:rPr>
          <w:sz w:val="24"/>
          <w:szCs w:val="24"/>
        </w:rPr>
        <w:t xml:space="preserve"> </w:t>
      </w:r>
      <w:r w:rsidR="00CA4F14" w:rsidRPr="00CA4F14">
        <w:rPr>
          <w:sz w:val="24"/>
          <w:szCs w:val="24"/>
        </w:rPr>
        <w:t>строительств</w:t>
      </w:r>
      <w:r w:rsidR="004977BC">
        <w:rPr>
          <w:sz w:val="24"/>
          <w:szCs w:val="24"/>
        </w:rPr>
        <w:t>у</w:t>
      </w:r>
      <w:r w:rsidR="00CA4F14" w:rsidRPr="00CA4F14">
        <w:rPr>
          <w:sz w:val="24"/>
          <w:szCs w:val="24"/>
        </w:rPr>
        <w:t xml:space="preserve"> разведочн</w:t>
      </w:r>
      <w:r w:rsidR="002A7436">
        <w:rPr>
          <w:sz w:val="24"/>
          <w:szCs w:val="24"/>
        </w:rPr>
        <w:t>ой</w:t>
      </w:r>
      <w:r w:rsidR="00CA4F14" w:rsidRPr="00CA4F14">
        <w:rPr>
          <w:sz w:val="24"/>
          <w:szCs w:val="24"/>
        </w:rPr>
        <w:t xml:space="preserve"> скважин</w:t>
      </w:r>
      <w:r w:rsidR="002A7436">
        <w:rPr>
          <w:sz w:val="24"/>
          <w:szCs w:val="24"/>
        </w:rPr>
        <w:t>ы</w:t>
      </w:r>
      <w:r w:rsidR="00CA4F14" w:rsidRPr="00CA4F14">
        <w:rPr>
          <w:sz w:val="24"/>
          <w:szCs w:val="24"/>
        </w:rPr>
        <w:t xml:space="preserve"> </w:t>
      </w:r>
      <w:r w:rsidR="004977BC" w:rsidRPr="004977BC">
        <w:rPr>
          <w:sz w:val="24"/>
          <w:szCs w:val="24"/>
        </w:rPr>
        <w:t xml:space="preserve">за счет строгого выполнения требований действующих нормативно-технических документов, применения новой техники и технологий при одновременном снижении затрат на проводимые работы </w:t>
      </w:r>
      <w:r w:rsidR="00CA4F14" w:rsidRPr="00CA4F14">
        <w:rPr>
          <w:sz w:val="24"/>
          <w:szCs w:val="24"/>
        </w:rPr>
        <w:t>в соответствии с ПСД, утвержденн</w:t>
      </w:r>
      <w:r w:rsidR="007D14DC">
        <w:rPr>
          <w:sz w:val="24"/>
          <w:szCs w:val="24"/>
        </w:rPr>
        <w:t>ой</w:t>
      </w:r>
      <w:r w:rsidR="00CA4F14" w:rsidRPr="00CA4F14">
        <w:rPr>
          <w:sz w:val="24"/>
          <w:szCs w:val="24"/>
        </w:rPr>
        <w:t xml:space="preserve"> программ</w:t>
      </w:r>
      <w:r w:rsidR="007D14DC">
        <w:rPr>
          <w:sz w:val="24"/>
          <w:szCs w:val="24"/>
        </w:rPr>
        <w:t>ой</w:t>
      </w:r>
      <w:r w:rsidR="00CA4F14" w:rsidRPr="00CA4F14">
        <w:rPr>
          <w:sz w:val="24"/>
          <w:szCs w:val="24"/>
        </w:rPr>
        <w:t xml:space="preserve"> </w:t>
      </w:r>
      <w:proofErr w:type="gramStart"/>
      <w:r w:rsidR="00CA4F14" w:rsidRPr="00CA4F14">
        <w:rPr>
          <w:sz w:val="24"/>
          <w:szCs w:val="24"/>
        </w:rPr>
        <w:t>на</w:t>
      </w:r>
      <w:proofErr w:type="gramEnd"/>
      <w:r w:rsidR="00CA4F14" w:rsidRPr="00CA4F14">
        <w:rPr>
          <w:sz w:val="24"/>
          <w:szCs w:val="24"/>
        </w:rPr>
        <w:t xml:space="preserve"> строительство скважин</w:t>
      </w:r>
      <w:r w:rsidR="00B17A73">
        <w:rPr>
          <w:sz w:val="24"/>
          <w:szCs w:val="24"/>
        </w:rPr>
        <w:t>ы</w:t>
      </w:r>
      <w:r w:rsidR="00CA4F14" w:rsidRPr="00CA4F14">
        <w:rPr>
          <w:sz w:val="24"/>
          <w:szCs w:val="24"/>
        </w:rPr>
        <w:t>, договором на услуги и графиком</w:t>
      </w:r>
      <w:r w:rsidR="0099559F">
        <w:rPr>
          <w:sz w:val="24"/>
          <w:szCs w:val="24"/>
        </w:rPr>
        <w:t xml:space="preserve"> строительства разведочн</w:t>
      </w:r>
      <w:r w:rsidR="007D14DC">
        <w:rPr>
          <w:sz w:val="24"/>
          <w:szCs w:val="24"/>
        </w:rPr>
        <w:t>ой</w:t>
      </w:r>
      <w:r w:rsidR="0099559F">
        <w:rPr>
          <w:sz w:val="24"/>
          <w:szCs w:val="24"/>
        </w:rPr>
        <w:t xml:space="preserve"> сква</w:t>
      </w:r>
      <w:r w:rsidR="00CA4F14" w:rsidRPr="00CA4F14">
        <w:rPr>
          <w:sz w:val="24"/>
          <w:szCs w:val="24"/>
        </w:rPr>
        <w:t>жин</w:t>
      </w:r>
      <w:r w:rsidR="007D14DC">
        <w:rPr>
          <w:sz w:val="24"/>
          <w:szCs w:val="24"/>
        </w:rPr>
        <w:t>ы</w:t>
      </w:r>
      <w:r w:rsidR="00CA4F14" w:rsidRPr="00CA4F14">
        <w:rPr>
          <w:sz w:val="24"/>
          <w:szCs w:val="24"/>
        </w:rPr>
        <w:t>.</w:t>
      </w:r>
    </w:p>
    <w:p w:rsidR="00654CF9" w:rsidRDefault="00CA4F14" w:rsidP="0099559F">
      <w:pPr>
        <w:pStyle w:val="a3"/>
        <w:spacing w:before="120"/>
        <w:contextualSpacing w:val="0"/>
        <w:jc w:val="both"/>
        <w:rPr>
          <w:sz w:val="24"/>
          <w:szCs w:val="24"/>
        </w:rPr>
      </w:pPr>
      <w:r w:rsidRPr="00CA4F14">
        <w:rPr>
          <w:sz w:val="24"/>
          <w:szCs w:val="24"/>
        </w:rPr>
        <w:t xml:space="preserve">Главная цель реализуется </w:t>
      </w:r>
      <w:r w:rsidR="004757DD">
        <w:rPr>
          <w:sz w:val="24"/>
          <w:szCs w:val="24"/>
        </w:rPr>
        <w:t>Исполнителе</w:t>
      </w:r>
      <w:r w:rsidRPr="00CA4F14">
        <w:rPr>
          <w:sz w:val="24"/>
          <w:szCs w:val="24"/>
        </w:rPr>
        <w:t>м за счёт непосредст</w:t>
      </w:r>
      <w:r w:rsidR="00B17A73">
        <w:rPr>
          <w:sz w:val="24"/>
          <w:szCs w:val="24"/>
        </w:rPr>
        <w:t xml:space="preserve">венного участия в </w:t>
      </w:r>
      <w:r w:rsidRPr="00CA4F14">
        <w:rPr>
          <w:sz w:val="24"/>
          <w:szCs w:val="24"/>
        </w:rPr>
        <w:t>организации и контроле производственных процессов</w:t>
      </w:r>
      <w:r w:rsidR="005F2037">
        <w:rPr>
          <w:sz w:val="24"/>
          <w:szCs w:val="24"/>
        </w:rPr>
        <w:t>, производства ГИС</w:t>
      </w:r>
      <w:r w:rsidRPr="00CA4F14">
        <w:rPr>
          <w:sz w:val="24"/>
          <w:szCs w:val="24"/>
        </w:rPr>
        <w:t xml:space="preserve">, </w:t>
      </w:r>
      <w:r w:rsidR="00CF4794">
        <w:rPr>
          <w:sz w:val="24"/>
          <w:szCs w:val="24"/>
        </w:rPr>
        <w:t xml:space="preserve">геологического контроля </w:t>
      </w:r>
      <w:r w:rsidRPr="00CA4F14">
        <w:rPr>
          <w:sz w:val="24"/>
          <w:szCs w:val="24"/>
        </w:rPr>
        <w:t xml:space="preserve">осуществляемых буровым и сервисными предприятиями при выполнении программы строительства </w:t>
      </w:r>
      <w:r w:rsidR="00B17A73">
        <w:rPr>
          <w:sz w:val="24"/>
          <w:szCs w:val="24"/>
        </w:rPr>
        <w:t>разведочной</w:t>
      </w:r>
      <w:r w:rsidRPr="00CA4F14">
        <w:rPr>
          <w:sz w:val="24"/>
          <w:szCs w:val="24"/>
        </w:rPr>
        <w:t xml:space="preserve"> скважин</w:t>
      </w:r>
      <w:r w:rsidR="00B17A73">
        <w:rPr>
          <w:sz w:val="24"/>
          <w:szCs w:val="24"/>
        </w:rPr>
        <w:t>ы</w:t>
      </w:r>
      <w:r w:rsidR="00654CF9">
        <w:rPr>
          <w:sz w:val="24"/>
          <w:szCs w:val="24"/>
        </w:rPr>
        <w:t>;</w:t>
      </w:r>
    </w:p>
    <w:p w:rsidR="00D16029" w:rsidRDefault="00D16029" w:rsidP="00487BC1">
      <w:pPr>
        <w:pStyle w:val="a3"/>
        <w:numPr>
          <w:ilvl w:val="0"/>
          <w:numId w:val="2"/>
        </w:numPr>
        <w:spacing w:before="120"/>
        <w:ind w:left="709" w:hanging="709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Основание для проведения работ</w:t>
      </w:r>
      <w:r>
        <w:rPr>
          <w:sz w:val="24"/>
          <w:szCs w:val="24"/>
        </w:rPr>
        <w:t xml:space="preserve">: </w:t>
      </w:r>
      <w:r w:rsidR="0099559F">
        <w:rPr>
          <w:sz w:val="24"/>
          <w:szCs w:val="24"/>
        </w:rPr>
        <w:t xml:space="preserve">Лицензия ЯКУ № 15095 НР на геологическое изучение, разведку и добычу </w:t>
      </w:r>
      <w:r w:rsidR="0099559F" w:rsidRPr="000C4B3B">
        <w:rPr>
          <w:sz w:val="24"/>
          <w:szCs w:val="24"/>
        </w:rPr>
        <w:t>углеводородного сырья</w:t>
      </w:r>
      <w:r w:rsidR="0099559F">
        <w:rPr>
          <w:sz w:val="24"/>
          <w:szCs w:val="24"/>
        </w:rPr>
        <w:t xml:space="preserve">, зарегистрированная МПР России 07.02.2011, программа разведочных работ на </w:t>
      </w:r>
      <w:proofErr w:type="spellStart"/>
      <w:r w:rsidR="0099559F">
        <w:rPr>
          <w:sz w:val="24"/>
          <w:szCs w:val="24"/>
        </w:rPr>
        <w:t>Мирнинском</w:t>
      </w:r>
      <w:proofErr w:type="spellEnd"/>
      <w:r w:rsidR="0099559F">
        <w:rPr>
          <w:sz w:val="24"/>
          <w:szCs w:val="24"/>
        </w:rPr>
        <w:t xml:space="preserve"> лицензионном участке</w:t>
      </w:r>
      <w:r>
        <w:rPr>
          <w:sz w:val="24"/>
          <w:szCs w:val="24"/>
        </w:rPr>
        <w:t>;</w:t>
      </w:r>
    </w:p>
    <w:p w:rsidR="0099559F" w:rsidRDefault="0099559F" w:rsidP="00487BC1">
      <w:pPr>
        <w:pStyle w:val="a3"/>
        <w:numPr>
          <w:ilvl w:val="0"/>
          <w:numId w:val="2"/>
        </w:numPr>
        <w:spacing w:before="120"/>
        <w:ind w:hanging="720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Пространственные границы объекта</w:t>
      </w:r>
      <w:r w:rsidRPr="0099559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87BC1" w:rsidRPr="00487BC1">
        <w:rPr>
          <w:sz w:val="24"/>
          <w:szCs w:val="24"/>
        </w:rPr>
        <w:t>Республика Саха (Якутия)</w:t>
      </w:r>
      <w:r w:rsidR="00487BC1">
        <w:rPr>
          <w:sz w:val="24"/>
          <w:szCs w:val="24"/>
        </w:rPr>
        <w:t xml:space="preserve">, </w:t>
      </w:r>
      <w:proofErr w:type="spellStart"/>
      <w:r w:rsidR="00487BC1">
        <w:rPr>
          <w:sz w:val="24"/>
          <w:szCs w:val="24"/>
        </w:rPr>
        <w:t>Мирни</w:t>
      </w:r>
      <w:r w:rsidR="00DB5B98">
        <w:rPr>
          <w:sz w:val="24"/>
          <w:szCs w:val="24"/>
        </w:rPr>
        <w:t>н</w:t>
      </w:r>
      <w:r w:rsidR="00487BC1">
        <w:rPr>
          <w:sz w:val="24"/>
          <w:szCs w:val="24"/>
        </w:rPr>
        <w:t>ский</w:t>
      </w:r>
      <w:proofErr w:type="spellEnd"/>
      <w:r w:rsidR="00487BC1">
        <w:rPr>
          <w:sz w:val="24"/>
          <w:szCs w:val="24"/>
        </w:rPr>
        <w:t xml:space="preserve"> район. Листы </w:t>
      </w:r>
      <w:r w:rsidR="00487BC1">
        <w:rPr>
          <w:sz w:val="24"/>
          <w:szCs w:val="24"/>
          <w:lang w:val="en-US"/>
        </w:rPr>
        <w:t>P</w:t>
      </w:r>
      <w:r w:rsidR="00487BC1" w:rsidRPr="00DB5B98">
        <w:rPr>
          <w:sz w:val="24"/>
          <w:szCs w:val="24"/>
        </w:rPr>
        <w:t>-49-</w:t>
      </w:r>
      <w:r w:rsidR="00487BC1">
        <w:rPr>
          <w:sz w:val="24"/>
          <w:szCs w:val="24"/>
          <w:lang w:val="en-US"/>
        </w:rPr>
        <w:t>XVI</w:t>
      </w:r>
      <w:r w:rsidR="00487BC1" w:rsidRPr="00DB5B98">
        <w:rPr>
          <w:sz w:val="24"/>
          <w:szCs w:val="24"/>
        </w:rPr>
        <w:t>-</w:t>
      </w:r>
      <w:r w:rsidR="00487BC1">
        <w:rPr>
          <w:sz w:val="24"/>
          <w:szCs w:val="24"/>
          <w:lang w:val="en-US"/>
        </w:rPr>
        <w:t>XVIII</w:t>
      </w:r>
      <w:r w:rsidR="00487BC1" w:rsidRPr="00DB5B98">
        <w:rPr>
          <w:sz w:val="24"/>
          <w:szCs w:val="24"/>
        </w:rPr>
        <w:t xml:space="preserve">, </w:t>
      </w:r>
      <w:r w:rsidR="00487BC1">
        <w:rPr>
          <w:sz w:val="24"/>
          <w:szCs w:val="24"/>
          <w:lang w:val="en-US"/>
        </w:rPr>
        <w:t>XXII</w:t>
      </w:r>
      <w:r w:rsidR="00487BC1" w:rsidRPr="00DB5B98">
        <w:rPr>
          <w:sz w:val="24"/>
          <w:szCs w:val="24"/>
        </w:rPr>
        <w:t>-</w:t>
      </w:r>
      <w:r w:rsidR="00487BC1">
        <w:rPr>
          <w:sz w:val="24"/>
          <w:szCs w:val="24"/>
          <w:lang w:val="en-US"/>
        </w:rPr>
        <w:t>XXIV</w:t>
      </w:r>
      <w:r w:rsidR="00487BC1" w:rsidRPr="00DB5B98">
        <w:rPr>
          <w:sz w:val="24"/>
          <w:szCs w:val="24"/>
        </w:rPr>
        <w:t>;</w:t>
      </w:r>
    </w:p>
    <w:p w:rsidR="00D16029" w:rsidRDefault="00D16029" w:rsidP="00487BC1">
      <w:pPr>
        <w:pStyle w:val="a3"/>
        <w:numPr>
          <w:ilvl w:val="0"/>
          <w:numId w:val="2"/>
        </w:numPr>
        <w:spacing w:before="120"/>
        <w:ind w:left="709" w:hanging="709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Организация-заказчик</w:t>
      </w:r>
      <w:r>
        <w:rPr>
          <w:sz w:val="24"/>
          <w:szCs w:val="24"/>
        </w:rPr>
        <w:t>: ОАО «Я</w:t>
      </w:r>
      <w:r w:rsidR="0099559F">
        <w:rPr>
          <w:sz w:val="24"/>
          <w:szCs w:val="24"/>
        </w:rPr>
        <w:t>кутская топливно-энергетическая компания</w:t>
      </w:r>
      <w:r>
        <w:rPr>
          <w:sz w:val="24"/>
          <w:szCs w:val="24"/>
        </w:rPr>
        <w:t>»</w:t>
      </w:r>
      <w:r w:rsidR="0099559F">
        <w:rPr>
          <w:sz w:val="24"/>
          <w:szCs w:val="24"/>
        </w:rPr>
        <w:t xml:space="preserve"> (ОАО «ЯТЭК»)</w:t>
      </w:r>
      <w:r>
        <w:rPr>
          <w:sz w:val="24"/>
          <w:szCs w:val="24"/>
        </w:rPr>
        <w:t>;</w:t>
      </w:r>
    </w:p>
    <w:p w:rsidR="00D16029" w:rsidRDefault="00D16029" w:rsidP="00487BC1">
      <w:pPr>
        <w:pStyle w:val="a3"/>
        <w:numPr>
          <w:ilvl w:val="0"/>
          <w:numId w:val="2"/>
        </w:numPr>
        <w:spacing w:before="120"/>
        <w:ind w:left="709" w:hanging="709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Организация-</w:t>
      </w:r>
      <w:proofErr w:type="spellStart"/>
      <w:r w:rsidRPr="00D16029">
        <w:rPr>
          <w:b/>
          <w:sz w:val="24"/>
          <w:szCs w:val="24"/>
        </w:rPr>
        <w:t>недропользователь</w:t>
      </w:r>
      <w:proofErr w:type="spellEnd"/>
      <w:r>
        <w:rPr>
          <w:sz w:val="24"/>
          <w:szCs w:val="24"/>
        </w:rPr>
        <w:t>: ОАО «</w:t>
      </w:r>
      <w:r w:rsidR="0099559F">
        <w:rPr>
          <w:sz w:val="24"/>
          <w:szCs w:val="24"/>
        </w:rPr>
        <w:t>Якутская топливно-энергетическая компания</w:t>
      </w:r>
      <w:r>
        <w:rPr>
          <w:sz w:val="24"/>
          <w:szCs w:val="24"/>
        </w:rPr>
        <w:t>»</w:t>
      </w:r>
      <w:r w:rsidR="0099559F" w:rsidRPr="0099559F">
        <w:rPr>
          <w:sz w:val="24"/>
          <w:szCs w:val="24"/>
        </w:rPr>
        <w:t xml:space="preserve"> </w:t>
      </w:r>
      <w:r w:rsidR="0099559F">
        <w:rPr>
          <w:sz w:val="24"/>
          <w:szCs w:val="24"/>
        </w:rPr>
        <w:t>(ОАО «ЯТЭК»);</w:t>
      </w: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Default="00487BC1" w:rsidP="00395453">
      <w:pPr>
        <w:pStyle w:val="a3"/>
        <w:numPr>
          <w:ilvl w:val="0"/>
          <w:numId w:val="2"/>
        </w:numPr>
        <w:spacing w:before="120"/>
        <w:ind w:left="0" w:firstLine="0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Организация-</w:t>
      </w:r>
      <w:r>
        <w:rPr>
          <w:b/>
          <w:sz w:val="24"/>
          <w:szCs w:val="24"/>
        </w:rPr>
        <w:t>исполнитель</w:t>
      </w:r>
      <w:r w:rsidRPr="000C4B3B">
        <w:rPr>
          <w:sz w:val="24"/>
          <w:szCs w:val="24"/>
        </w:rPr>
        <w:t xml:space="preserve"> </w:t>
      </w:r>
      <w:r w:rsidR="000C4B3B" w:rsidRPr="00D16029">
        <w:rPr>
          <w:sz w:val="24"/>
          <w:szCs w:val="24"/>
        </w:rPr>
        <w:t xml:space="preserve">– </w:t>
      </w:r>
      <w:r w:rsidR="000C4B3B">
        <w:rPr>
          <w:sz w:val="24"/>
          <w:szCs w:val="24"/>
        </w:rPr>
        <w:t>по тендеру;</w:t>
      </w:r>
    </w:p>
    <w:p w:rsidR="000C4B3B" w:rsidRPr="00D16029" w:rsidRDefault="000C4B3B" w:rsidP="000C4B3B">
      <w:pPr>
        <w:jc w:val="both"/>
        <w:rPr>
          <w:sz w:val="24"/>
          <w:szCs w:val="24"/>
        </w:rPr>
      </w:pPr>
    </w:p>
    <w:p w:rsidR="000C4B3B" w:rsidRDefault="000C4B3B" w:rsidP="000C4B3B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0C4B3B">
        <w:rPr>
          <w:b/>
          <w:sz w:val="24"/>
          <w:szCs w:val="24"/>
        </w:rPr>
        <w:t>Законодательная и регламентирующая база документа</w:t>
      </w:r>
      <w:r>
        <w:rPr>
          <w:b/>
          <w:sz w:val="24"/>
          <w:szCs w:val="24"/>
        </w:rPr>
        <w:t>:</w:t>
      </w: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4"/>
          <w:szCs w:val="24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4"/>
          <w:szCs w:val="24"/>
        </w:rPr>
      </w:pPr>
    </w:p>
    <w:p w:rsidR="005B6E3E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t>Правилами безопасности в нефтяной и газовой промышленности РД ПБ 08-624-03, утвержденными Постановлением № 56 от 05.06.2003 Госгортехнадзора России;</w:t>
      </w:r>
    </w:p>
    <w:bookmarkEnd w:id="0"/>
    <w:p w:rsidR="005B6E3E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lastRenderedPageBreak/>
        <w:t>Федеральным Законом о промышленной безопасности № 116-ФЗ от 21.07.1997;</w:t>
      </w:r>
    </w:p>
    <w:p w:rsidR="005B6E3E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t>Правилами по охране недр № 71 от 06.03.2003;</w:t>
      </w:r>
    </w:p>
    <w:p w:rsidR="00DB4F5A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t>Макетом рабочего проекта на строительство скважин на нефть и газ РД 39-0148052;</w:t>
      </w:r>
    </w:p>
    <w:p w:rsidR="00B61C10" w:rsidRPr="00B61C10" w:rsidRDefault="00B61C10" w:rsidP="005B6E3E">
      <w:pPr>
        <w:pStyle w:val="a3"/>
        <w:numPr>
          <w:ilvl w:val="0"/>
          <w:numId w:val="16"/>
        </w:numPr>
        <w:ind w:hanging="502"/>
        <w:jc w:val="both"/>
        <w:rPr>
          <w:b/>
          <w:sz w:val="24"/>
          <w:szCs w:val="24"/>
        </w:rPr>
      </w:pPr>
      <w:r w:rsidRPr="00B61C10">
        <w:rPr>
          <w:b/>
          <w:sz w:val="24"/>
          <w:szCs w:val="24"/>
        </w:rPr>
        <w:t>Требования к представлению исходной информации</w:t>
      </w:r>
      <w:r w:rsidR="005B6E3E">
        <w:rPr>
          <w:b/>
          <w:sz w:val="24"/>
          <w:szCs w:val="24"/>
        </w:rPr>
        <w:t>:</w:t>
      </w:r>
    </w:p>
    <w:p w:rsidR="00B61C10" w:rsidRPr="00B61C10" w:rsidRDefault="0095592C" w:rsidP="00B61C10">
      <w:pPr>
        <w:ind w:firstLine="709"/>
        <w:jc w:val="both"/>
        <w:rPr>
          <w:sz w:val="24"/>
          <w:szCs w:val="24"/>
        </w:rPr>
      </w:pPr>
      <w:r w:rsidRPr="0095592C">
        <w:rPr>
          <w:sz w:val="24"/>
          <w:szCs w:val="24"/>
        </w:rPr>
        <w:t xml:space="preserve">Для выполнения работы Заказчик предоставляет Исполнителю пакет исходной геолого-геофизической информации и существующую </w:t>
      </w:r>
      <w:r>
        <w:rPr>
          <w:sz w:val="24"/>
          <w:szCs w:val="24"/>
        </w:rPr>
        <w:t xml:space="preserve">проектную </w:t>
      </w:r>
      <w:r w:rsidRPr="0095592C">
        <w:rPr>
          <w:sz w:val="24"/>
          <w:szCs w:val="24"/>
        </w:rPr>
        <w:t>документацию</w:t>
      </w:r>
      <w:r>
        <w:rPr>
          <w:sz w:val="24"/>
          <w:szCs w:val="24"/>
        </w:rPr>
        <w:t xml:space="preserve"> на строительство скважины</w:t>
      </w:r>
      <w:r w:rsidRPr="0095592C">
        <w:rPr>
          <w:sz w:val="24"/>
          <w:szCs w:val="24"/>
        </w:rPr>
        <w:t>.</w:t>
      </w:r>
    </w:p>
    <w:p w:rsidR="00B61C10" w:rsidRPr="00DB4F5A" w:rsidRDefault="00B61C10" w:rsidP="00DB4F5A">
      <w:pPr>
        <w:jc w:val="both"/>
        <w:rPr>
          <w:sz w:val="24"/>
          <w:szCs w:val="24"/>
        </w:rPr>
      </w:pPr>
    </w:p>
    <w:p w:rsidR="00B61C10" w:rsidRPr="00B61C10" w:rsidRDefault="00B61C10" w:rsidP="004F00DD">
      <w:pPr>
        <w:pStyle w:val="a3"/>
        <w:numPr>
          <w:ilvl w:val="0"/>
          <w:numId w:val="2"/>
        </w:numPr>
        <w:ind w:left="0" w:firstLine="0"/>
        <w:contextualSpacing w:val="0"/>
        <w:jc w:val="both"/>
        <w:rPr>
          <w:b/>
          <w:vanish/>
          <w:sz w:val="24"/>
          <w:szCs w:val="24"/>
        </w:rPr>
      </w:pPr>
    </w:p>
    <w:p w:rsidR="00DB4F5A" w:rsidRPr="00DB4F5A" w:rsidRDefault="00DB4F5A" w:rsidP="00ED3DB8">
      <w:pPr>
        <w:pStyle w:val="a3"/>
        <w:numPr>
          <w:ilvl w:val="0"/>
          <w:numId w:val="2"/>
        </w:numPr>
        <w:spacing w:after="240"/>
        <w:ind w:left="0" w:firstLine="0"/>
        <w:contextualSpacing w:val="0"/>
        <w:jc w:val="both"/>
        <w:rPr>
          <w:sz w:val="24"/>
          <w:szCs w:val="24"/>
        </w:rPr>
      </w:pPr>
      <w:r w:rsidRPr="00236A54">
        <w:rPr>
          <w:b/>
          <w:sz w:val="24"/>
          <w:szCs w:val="24"/>
        </w:rPr>
        <w:t>Объем работ</w:t>
      </w:r>
      <w:r w:rsidR="00ED3DB8">
        <w:rPr>
          <w:sz w:val="24"/>
          <w:szCs w:val="24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851"/>
        <w:gridCol w:w="1417"/>
        <w:gridCol w:w="1276"/>
        <w:gridCol w:w="1276"/>
        <w:gridCol w:w="850"/>
        <w:gridCol w:w="709"/>
        <w:gridCol w:w="851"/>
      </w:tblGrid>
      <w:tr w:rsidR="00ED3DB8" w:rsidRPr="00ED3DB8" w:rsidTr="00D55D85">
        <w:trPr>
          <w:trHeight w:val="288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ED3DB8" w:rsidRPr="00ED3DB8" w:rsidRDefault="00ED3DB8" w:rsidP="00ED3DB8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 xml:space="preserve">№ </w:t>
            </w:r>
            <w:proofErr w:type="gramStart"/>
            <w:r w:rsidRPr="00ED3DB8">
              <w:rPr>
                <w:b/>
                <w:sz w:val="22"/>
              </w:rPr>
              <w:t>п</w:t>
            </w:r>
            <w:proofErr w:type="gramEnd"/>
            <w:r w:rsidRPr="00ED3DB8">
              <w:rPr>
                <w:b/>
                <w:sz w:val="22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Месторождение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 xml:space="preserve">№ </w:t>
            </w:r>
            <w:proofErr w:type="spellStart"/>
            <w:r w:rsidRPr="00ED3DB8">
              <w:rPr>
                <w:b/>
                <w:sz w:val="22"/>
              </w:rPr>
              <w:t>скв</w:t>
            </w:r>
            <w:proofErr w:type="spellEnd"/>
            <w:r w:rsidRPr="00ED3DB8">
              <w:rPr>
                <w:b/>
                <w:sz w:val="22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Назначение скважины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Профиль                        скважины</w:t>
            </w:r>
          </w:p>
        </w:tc>
        <w:tc>
          <w:tcPr>
            <w:tcW w:w="1276" w:type="dxa"/>
            <w:vMerge w:val="restart"/>
          </w:tcPr>
          <w:p w:rsidR="00ED3DB8" w:rsidRPr="00ED3DB8" w:rsidRDefault="00ED3DB8" w:rsidP="00C92D6F">
            <w:pPr>
              <w:ind w:left="-108" w:right="-108"/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Глубина</w:t>
            </w:r>
          </w:p>
          <w:p w:rsidR="00ED3DB8" w:rsidRPr="00ED3DB8" w:rsidRDefault="00ED3DB8" w:rsidP="00C92D6F">
            <w:pPr>
              <w:ind w:left="-108" w:right="-108"/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скважины, (м)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Всего, (</w:t>
            </w:r>
            <w:proofErr w:type="spellStart"/>
            <w:r w:rsidRPr="00ED3DB8">
              <w:rPr>
                <w:b/>
                <w:sz w:val="22"/>
              </w:rPr>
              <w:t>сут</w:t>
            </w:r>
            <w:proofErr w:type="spellEnd"/>
            <w:r w:rsidRPr="00ED3DB8">
              <w:rPr>
                <w:b/>
                <w:sz w:val="22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 xml:space="preserve">в </w:t>
            </w:r>
            <w:proofErr w:type="spellStart"/>
            <w:r w:rsidRPr="00ED3DB8">
              <w:rPr>
                <w:b/>
                <w:sz w:val="22"/>
              </w:rPr>
              <w:t>т.ч</w:t>
            </w:r>
            <w:proofErr w:type="spellEnd"/>
            <w:r w:rsidRPr="00ED3DB8">
              <w:rPr>
                <w:b/>
                <w:sz w:val="22"/>
              </w:rPr>
              <w:t>.</w:t>
            </w:r>
          </w:p>
        </w:tc>
      </w:tr>
      <w:tr w:rsidR="00ED3DB8" w:rsidRPr="00ED3DB8" w:rsidTr="00D55D85">
        <w:trPr>
          <w:trHeight w:val="225"/>
        </w:trPr>
        <w:tc>
          <w:tcPr>
            <w:tcW w:w="568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  <w:szCs w:val="22"/>
              </w:rPr>
            </w:pPr>
            <w:r w:rsidRPr="00ED3DB8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ED3DB8" w:rsidRDefault="00ED3DB8" w:rsidP="00C92D6F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ED3DB8">
              <w:rPr>
                <w:b/>
                <w:sz w:val="22"/>
                <w:szCs w:val="22"/>
              </w:rPr>
              <w:t>2014</w:t>
            </w:r>
          </w:p>
        </w:tc>
      </w:tr>
      <w:tr w:rsidR="00ED3DB8" w:rsidRPr="00D55D85" w:rsidTr="00D55D85">
        <w:tc>
          <w:tcPr>
            <w:tcW w:w="9640" w:type="dxa"/>
            <w:gridSpan w:val="9"/>
            <w:shd w:val="clear" w:color="auto" w:fill="auto"/>
          </w:tcPr>
          <w:p w:rsidR="00ED3DB8" w:rsidRPr="00D55D85" w:rsidRDefault="00ED3DB8" w:rsidP="00717A90">
            <w:pPr>
              <w:ind w:left="708"/>
              <w:rPr>
                <w:sz w:val="22"/>
                <w:szCs w:val="22"/>
              </w:rPr>
            </w:pPr>
            <w:r w:rsidRPr="00D55D85">
              <w:rPr>
                <w:b/>
              </w:rPr>
              <w:t xml:space="preserve">Лот № </w:t>
            </w:r>
            <w:r w:rsidR="00717A90">
              <w:rPr>
                <w:b/>
              </w:rPr>
              <w:t>279</w:t>
            </w:r>
          </w:p>
        </w:tc>
      </w:tr>
      <w:tr w:rsidR="00ED3DB8" w:rsidRPr="00D55D85" w:rsidTr="00D55D85">
        <w:tc>
          <w:tcPr>
            <w:tcW w:w="568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  <w:proofErr w:type="spellStart"/>
            <w:r w:rsidRPr="00D55D85">
              <w:rPr>
                <w:sz w:val="22"/>
              </w:rPr>
              <w:t>Маччобинское</w:t>
            </w:r>
            <w:proofErr w:type="spellEnd"/>
            <w:r w:rsidRPr="00D55D85">
              <w:rPr>
                <w:sz w:val="22"/>
              </w:rPr>
              <w:t xml:space="preserve"> НГМ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20412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разведка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3DB8" w:rsidRPr="00D55D85" w:rsidRDefault="00ED3DB8" w:rsidP="00ED3DB8">
            <w:pPr>
              <w:jc w:val="center"/>
              <w:rPr>
                <w:sz w:val="22"/>
              </w:rPr>
            </w:pPr>
            <w:proofErr w:type="gramStart"/>
            <w:r w:rsidRPr="00D55D85">
              <w:rPr>
                <w:sz w:val="22"/>
              </w:rPr>
              <w:t>Вертикал-</w:t>
            </w:r>
            <w:proofErr w:type="spellStart"/>
            <w:r w:rsidRPr="00D55D85">
              <w:rPr>
                <w:sz w:val="22"/>
              </w:rPr>
              <w:t>ьный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ED3DB8" w:rsidRPr="00D55D85" w:rsidRDefault="002D2288" w:rsidP="00C92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3DB8" w:rsidRPr="00D55D85" w:rsidRDefault="00ED3DB8" w:rsidP="00CF4794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1</w:t>
            </w:r>
            <w:r w:rsidR="00CF4794">
              <w:rPr>
                <w:sz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3DB8" w:rsidRPr="00D55D85" w:rsidRDefault="00CF4794" w:rsidP="00C92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D55D85" w:rsidRDefault="00CF4794" w:rsidP="00C92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D3DB8" w:rsidRPr="00ED3DB8" w:rsidTr="00D55D85">
        <w:tc>
          <w:tcPr>
            <w:tcW w:w="5954" w:type="dxa"/>
            <w:gridSpan w:val="5"/>
            <w:shd w:val="clear" w:color="auto" w:fill="auto"/>
            <w:vAlign w:val="center"/>
          </w:tcPr>
          <w:p w:rsidR="00ED3DB8" w:rsidRPr="00D55D85" w:rsidRDefault="00ED3DB8" w:rsidP="00ED3DB8">
            <w:pPr>
              <w:ind w:left="601"/>
              <w:rPr>
                <w:b/>
                <w:sz w:val="22"/>
              </w:rPr>
            </w:pPr>
            <w:r w:rsidRPr="00D55D85">
              <w:rPr>
                <w:b/>
                <w:sz w:val="22"/>
              </w:rPr>
              <w:t xml:space="preserve">Итого:    </w:t>
            </w:r>
          </w:p>
        </w:tc>
        <w:tc>
          <w:tcPr>
            <w:tcW w:w="1276" w:type="dxa"/>
            <w:shd w:val="clear" w:color="auto" w:fill="auto"/>
          </w:tcPr>
          <w:p w:rsidR="00ED3DB8" w:rsidRPr="00D55D85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D3DB8" w:rsidRPr="00D55D85" w:rsidRDefault="00ED3DB8" w:rsidP="00CF4794">
            <w:pPr>
              <w:jc w:val="center"/>
              <w:rPr>
                <w:b/>
                <w:sz w:val="22"/>
              </w:rPr>
            </w:pPr>
            <w:r w:rsidRPr="00D55D85">
              <w:rPr>
                <w:b/>
                <w:sz w:val="22"/>
              </w:rPr>
              <w:t>1</w:t>
            </w:r>
            <w:r w:rsidR="00CF4794">
              <w:rPr>
                <w:b/>
                <w:sz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3DB8" w:rsidRPr="00D55D85" w:rsidRDefault="00CF4794" w:rsidP="00C92D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9F6455" w:rsidRDefault="00CF4794" w:rsidP="00C92D6F">
            <w:pPr>
              <w:jc w:val="center"/>
              <w:rPr>
                <w:b/>
                <w:sz w:val="22"/>
              </w:rPr>
            </w:pPr>
            <w:r w:rsidRPr="009F6455">
              <w:rPr>
                <w:b/>
                <w:sz w:val="22"/>
              </w:rPr>
              <w:t>76</w:t>
            </w:r>
          </w:p>
        </w:tc>
      </w:tr>
    </w:tbl>
    <w:p w:rsidR="00DB4F5A" w:rsidRPr="00DB4F5A" w:rsidRDefault="00DB4F5A" w:rsidP="00DB4F5A">
      <w:pPr>
        <w:pStyle w:val="a3"/>
        <w:rPr>
          <w:b/>
          <w:sz w:val="24"/>
          <w:szCs w:val="24"/>
        </w:rPr>
      </w:pPr>
    </w:p>
    <w:p w:rsidR="00F2272C" w:rsidRDefault="00F2272C" w:rsidP="004F00DD">
      <w:pPr>
        <w:pStyle w:val="a3"/>
        <w:numPr>
          <w:ilvl w:val="0"/>
          <w:numId w:val="2"/>
        </w:numPr>
        <w:ind w:left="0" w:firstLine="0"/>
        <w:contextualSpacing w:val="0"/>
        <w:jc w:val="both"/>
        <w:rPr>
          <w:sz w:val="24"/>
          <w:szCs w:val="24"/>
        </w:rPr>
      </w:pPr>
      <w:r w:rsidRPr="009E1482">
        <w:rPr>
          <w:b/>
          <w:sz w:val="24"/>
          <w:szCs w:val="24"/>
        </w:rPr>
        <w:t>Задачи</w:t>
      </w:r>
      <w:r w:rsidRPr="009E1482">
        <w:rPr>
          <w:sz w:val="24"/>
          <w:szCs w:val="24"/>
        </w:rPr>
        <w:t>: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Организация и контроль процесса строительства скважин</w:t>
      </w:r>
      <w:r w:rsidR="00725088">
        <w:rPr>
          <w:sz w:val="24"/>
          <w:szCs w:val="24"/>
        </w:rPr>
        <w:t>ы</w:t>
      </w:r>
      <w:r w:rsidRPr="002A7436">
        <w:rPr>
          <w:sz w:val="24"/>
          <w:szCs w:val="24"/>
        </w:rPr>
        <w:t>, непосредственно на объекте производства работ.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Организация и контроль соответствия проведения работ регламентирующим документам, выданных Заказчиком, а также требований по промышленной безопасности, защите окружающей среды, принятых в Компании, Российской Федерации, а также международным стандартам ISO 14001, OHSAS 18001.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Разработка и представление предложений по усовершенствованию процесса строительства скважин Заказчику.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Информационное обеспечение Заказчика, в ходе и после проведения работ, для мониторинга и анализа процесса строительства скважин по формам Заказчика.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проведении претензионной работы в случае невыполнения Подрядчиком своих контрактных обязательств по качеству оказываемых услуг и сроков выполнения работ.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окончательном согласовании, утверждении отчетов и актов Подрядчика по выполненным работам.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Запрещение и остановка работ на объектах в случае невыполнения Подрядчиком требований нормативных документов по строительству и восстановлению скважин, а также требований нормативных документов Компании по промышленной, пожарной и экологической безопасности.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Формирование пакета документов для предъявления штрафных санкций Подрядчику в случае выявления нарушений.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Фиксирование всех допущенных нарушений при строительстве и восстановлении скважин. Проведение анализа допущенных нарушений Подрядчиком при выполнении работ, разработка мероприятий по сокращению нарушений. Обеспечение выполнения этих мероприятий.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расследовании всех аварий, осложнений и брака, происходящих в процессе строительства и восстановления скважин. Проведение  анализа произошедших аварий, осложнений и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разработке программ, регламентов, инструкций по проведению производственных операций процессов строительства и восстановления скважин.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lastRenderedPageBreak/>
        <w:t>Ведение учета и контроля расхода материалов, входящих в смету по статьям бурения, крепления, испытания скважин, а также входной (на объекте) контроль прихода этих материалов.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Передача ежесуточно сводки по форме Заказчика.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 xml:space="preserve">Осуществление круглосуточного контроля за безаварийным строительством разведочной  скважины и безусловным выполнением со стороны бурового и сервисных Подрядчиков ПБ НГП, параметров, заложенных </w:t>
      </w:r>
      <w:proofErr w:type="gramStart"/>
      <w:r w:rsidRPr="002A7436">
        <w:rPr>
          <w:sz w:val="24"/>
          <w:szCs w:val="24"/>
        </w:rPr>
        <w:t>в</w:t>
      </w:r>
      <w:proofErr w:type="gramEnd"/>
      <w:r w:rsidRPr="002A7436">
        <w:rPr>
          <w:sz w:val="24"/>
          <w:szCs w:val="24"/>
        </w:rPr>
        <w:t>: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 xml:space="preserve">геолого-техническом </w:t>
      </w:r>
      <w:proofErr w:type="gramStart"/>
      <w:r w:rsidRPr="002A7436">
        <w:rPr>
          <w:sz w:val="24"/>
          <w:szCs w:val="24"/>
        </w:rPr>
        <w:t>наряде</w:t>
      </w:r>
      <w:proofErr w:type="gramEnd"/>
      <w:r w:rsidRPr="002A7436">
        <w:rPr>
          <w:sz w:val="24"/>
          <w:szCs w:val="24"/>
        </w:rPr>
        <w:t xml:space="preserve"> на строительство скважин;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графике строительства скважин;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программе на строительство скважин;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утверждённой проектно-сметной документации или групповом рабочем проекте на строительство скважины.</w:t>
      </w:r>
    </w:p>
    <w:p w:rsidR="00800FFB" w:rsidRPr="002A7436" w:rsidRDefault="002A7436" w:rsidP="002A7436">
      <w:pPr>
        <w:pStyle w:val="a3"/>
        <w:numPr>
          <w:ilvl w:val="0"/>
          <w:numId w:val="18"/>
        </w:numPr>
        <w:spacing w:after="240"/>
        <w:jc w:val="both"/>
        <w:rPr>
          <w:sz w:val="24"/>
          <w:szCs w:val="24"/>
        </w:rPr>
      </w:pPr>
      <w:r w:rsidRPr="002A7436">
        <w:rPr>
          <w:sz w:val="24"/>
          <w:szCs w:val="24"/>
        </w:rPr>
        <w:t>Заполнение форм отчетности по скважине в формате и программах Заказчика.</w:t>
      </w:r>
    </w:p>
    <w:p w:rsidR="009E1482" w:rsidRPr="00BF1E46" w:rsidRDefault="00B61C10" w:rsidP="004F00D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12</w:t>
      </w:r>
      <w:r w:rsidR="009E1482" w:rsidRPr="009E1482">
        <w:rPr>
          <w:sz w:val="24"/>
          <w:szCs w:val="24"/>
        </w:rPr>
        <w:t>.</w:t>
      </w:r>
      <w:r w:rsidR="00721901">
        <w:rPr>
          <w:sz w:val="24"/>
          <w:szCs w:val="24"/>
        </w:rPr>
        <w:t xml:space="preserve"> </w:t>
      </w:r>
      <w:r w:rsidR="004F00DD">
        <w:rPr>
          <w:sz w:val="24"/>
          <w:szCs w:val="24"/>
        </w:rPr>
        <w:tab/>
      </w:r>
      <w:r w:rsidR="00721901" w:rsidRPr="00BF1E46">
        <w:rPr>
          <w:b/>
          <w:sz w:val="24"/>
          <w:szCs w:val="24"/>
        </w:rPr>
        <w:t>Перечень технической документации и информации, передаваемой Исполнителем Заказчику</w:t>
      </w:r>
      <w:r w:rsidR="00BF1E46" w:rsidRPr="00BF1E46">
        <w:rPr>
          <w:b/>
          <w:sz w:val="24"/>
          <w:szCs w:val="24"/>
        </w:rPr>
        <w:t>.</w:t>
      </w:r>
    </w:p>
    <w:p w:rsidR="00236A54" w:rsidRDefault="00760189" w:rsidP="004F00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«Регламенту взаимодействия между _____________________ и ОАО «ЯТЭК» </w:t>
      </w:r>
      <w:r w:rsidRPr="00760189">
        <w:rPr>
          <w:sz w:val="24"/>
          <w:szCs w:val="24"/>
        </w:rPr>
        <w:t>при осуществлении технико-технологического (</w:t>
      </w:r>
      <w:proofErr w:type="spellStart"/>
      <w:r w:rsidRPr="00760189">
        <w:rPr>
          <w:sz w:val="24"/>
          <w:szCs w:val="24"/>
        </w:rPr>
        <w:t>супервайзерского</w:t>
      </w:r>
      <w:proofErr w:type="spellEnd"/>
      <w:r w:rsidRPr="00760189">
        <w:rPr>
          <w:sz w:val="24"/>
          <w:szCs w:val="24"/>
        </w:rPr>
        <w:t>) контроля качества строительства скважины</w:t>
      </w:r>
      <w:r>
        <w:rPr>
          <w:sz w:val="24"/>
          <w:szCs w:val="24"/>
        </w:rPr>
        <w:t>;</w:t>
      </w:r>
    </w:p>
    <w:p w:rsidR="00800FFB" w:rsidRDefault="00800FFB" w:rsidP="004F00DD">
      <w:pPr>
        <w:ind w:firstLine="708"/>
        <w:jc w:val="both"/>
        <w:rPr>
          <w:sz w:val="24"/>
          <w:szCs w:val="24"/>
        </w:rPr>
      </w:pPr>
    </w:p>
    <w:p w:rsidR="00F26007" w:rsidRPr="00F26007" w:rsidRDefault="00F26007" w:rsidP="00F26007">
      <w:pPr>
        <w:pStyle w:val="a3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F26007">
        <w:rPr>
          <w:b/>
          <w:sz w:val="24"/>
          <w:szCs w:val="24"/>
        </w:rPr>
        <w:t xml:space="preserve">Текущий </w:t>
      </w:r>
      <w:proofErr w:type="gramStart"/>
      <w:r w:rsidRPr="00F26007">
        <w:rPr>
          <w:b/>
          <w:sz w:val="24"/>
          <w:szCs w:val="24"/>
        </w:rPr>
        <w:t>контроль за</w:t>
      </w:r>
      <w:proofErr w:type="gramEnd"/>
      <w:r w:rsidRPr="00F26007">
        <w:rPr>
          <w:b/>
          <w:sz w:val="24"/>
          <w:szCs w:val="24"/>
        </w:rPr>
        <w:t xml:space="preserve"> ходом выполняемых работ – </w:t>
      </w:r>
      <w:r w:rsidRPr="00F26007">
        <w:rPr>
          <w:sz w:val="24"/>
          <w:szCs w:val="24"/>
        </w:rPr>
        <w:t>Геологическая служба ОАО «ЯТЭК»;</w:t>
      </w:r>
    </w:p>
    <w:p w:rsidR="00F26007" w:rsidRPr="00F26007" w:rsidRDefault="00F26007" w:rsidP="00F26007">
      <w:pPr>
        <w:ind w:firstLine="709"/>
        <w:jc w:val="both"/>
        <w:rPr>
          <w:b/>
          <w:sz w:val="24"/>
          <w:szCs w:val="24"/>
        </w:rPr>
      </w:pPr>
    </w:p>
    <w:p w:rsidR="00F26007" w:rsidRPr="00F26007" w:rsidRDefault="00F26007" w:rsidP="00F26007">
      <w:pPr>
        <w:jc w:val="both"/>
        <w:rPr>
          <w:sz w:val="24"/>
          <w:szCs w:val="24"/>
        </w:rPr>
      </w:pPr>
      <w:r w:rsidRPr="00F26007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F26007">
        <w:rPr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Pr="00F26007">
        <w:rPr>
          <w:b/>
          <w:sz w:val="24"/>
          <w:szCs w:val="24"/>
        </w:rPr>
        <w:t>Необходимые условия к выполнению работ</w:t>
      </w:r>
      <w:r>
        <w:rPr>
          <w:b/>
          <w:sz w:val="24"/>
          <w:szCs w:val="24"/>
        </w:rPr>
        <w:t xml:space="preserve"> – </w:t>
      </w:r>
      <w:r w:rsidRPr="00F26007">
        <w:rPr>
          <w:sz w:val="24"/>
          <w:szCs w:val="24"/>
        </w:rPr>
        <w:t>Работы выполняет победитель тендера</w:t>
      </w:r>
      <w:r>
        <w:rPr>
          <w:sz w:val="24"/>
          <w:szCs w:val="24"/>
        </w:rPr>
        <w:t>;</w:t>
      </w:r>
    </w:p>
    <w:p w:rsidR="00F26007" w:rsidRPr="00F26007" w:rsidRDefault="00F26007" w:rsidP="00F26007">
      <w:pPr>
        <w:spacing w:line="360" w:lineRule="auto"/>
        <w:jc w:val="both"/>
        <w:rPr>
          <w:b/>
          <w:sz w:val="24"/>
          <w:szCs w:val="24"/>
        </w:rPr>
      </w:pPr>
    </w:p>
    <w:p w:rsidR="00F26007" w:rsidRPr="00F26007" w:rsidRDefault="00F26007" w:rsidP="00F26007">
      <w:pPr>
        <w:ind w:firstLine="709"/>
        <w:jc w:val="both"/>
        <w:rPr>
          <w:sz w:val="24"/>
          <w:szCs w:val="24"/>
        </w:rPr>
      </w:pPr>
    </w:p>
    <w:p w:rsidR="00F26007" w:rsidRPr="00F26007" w:rsidRDefault="00F26007" w:rsidP="00F26007">
      <w:pPr>
        <w:ind w:firstLine="709"/>
        <w:jc w:val="both"/>
        <w:rPr>
          <w:sz w:val="24"/>
          <w:szCs w:val="24"/>
        </w:rPr>
      </w:pPr>
    </w:p>
    <w:p w:rsidR="00F26007" w:rsidRPr="00F26007" w:rsidRDefault="00F26007" w:rsidP="00F26007">
      <w:pPr>
        <w:rPr>
          <w:b/>
          <w:sz w:val="24"/>
          <w:szCs w:val="24"/>
        </w:rPr>
      </w:pPr>
      <w:r w:rsidRPr="00F26007">
        <w:rPr>
          <w:b/>
          <w:sz w:val="24"/>
          <w:szCs w:val="24"/>
        </w:rPr>
        <w:t xml:space="preserve">                    Согласовано:</w:t>
      </w:r>
    </w:p>
    <w:p w:rsidR="00F26007" w:rsidRPr="00F26007" w:rsidRDefault="00F26007" w:rsidP="00F26007">
      <w:pPr>
        <w:rPr>
          <w:b/>
          <w:sz w:val="24"/>
          <w:szCs w:val="24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927"/>
      </w:tblGrid>
      <w:tr w:rsidR="00F26007" w:rsidRPr="00F26007" w:rsidTr="00787C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007" w:rsidRPr="00F26007" w:rsidRDefault="00CF4794" w:rsidP="00D41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проекта бурения скважины</w:t>
            </w:r>
            <w:r w:rsidR="00787C50">
              <w:rPr>
                <w:sz w:val="24"/>
                <w:szCs w:val="24"/>
              </w:rPr>
              <w:t xml:space="preserve"> ОАО «ЯТЭК</w:t>
            </w:r>
            <w:r>
              <w:rPr>
                <w:sz w:val="24"/>
                <w:szCs w:val="24"/>
              </w:rPr>
              <w:t>»</w:t>
            </w:r>
            <w:r w:rsidR="00F26007" w:rsidRPr="00F26007">
              <w:rPr>
                <w:sz w:val="24"/>
                <w:szCs w:val="24"/>
              </w:rPr>
              <w:t xml:space="preserve">                                                              </w:t>
            </w:r>
            <w:r w:rsidR="00F26007">
              <w:rPr>
                <w:sz w:val="24"/>
                <w:szCs w:val="24"/>
              </w:rPr>
              <w:t xml:space="preserve">  </w:t>
            </w:r>
            <w:r w:rsidR="00F26007" w:rsidRPr="00F26007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E5A" w:rsidRPr="00586AC2" w:rsidRDefault="005F6E5A" w:rsidP="005F6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</w:t>
            </w:r>
            <w:r w:rsidR="00CF4794">
              <w:rPr>
                <w:sz w:val="24"/>
                <w:szCs w:val="24"/>
              </w:rPr>
              <w:t xml:space="preserve">Е.Э. </w:t>
            </w:r>
            <w:r>
              <w:rPr>
                <w:sz w:val="24"/>
                <w:szCs w:val="24"/>
              </w:rPr>
              <w:t>Павлов</w:t>
            </w:r>
          </w:p>
          <w:p w:rsidR="00F26007" w:rsidRPr="00F26007" w:rsidRDefault="00F26007" w:rsidP="005F6E5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6836DA" w:rsidRPr="00586AC2" w:rsidRDefault="006836DA" w:rsidP="005F6E5A">
      <w:pPr>
        <w:jc w:val="both"/>
        <w:rPr>
          <w:sz w:val="24"/>
          <w:szCs w:val="24"/>
        </w:rPr>
      </w:pPr>
    </w:p>
    <w:sectPr w:rsidR="006836DA" w:rsidRPr="00586AC2" w:rsidSect="00E5094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3A8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4D2B81"/>
    <w:multiLevelType w:val="hybridMultilevel"/>
    <w:tmpl w:val="4C2CB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C44EA"/>
    <w:multiLevelType w:val="hybridMultilevel"/>
    <w:tmpl w:val="2F38F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938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AC3BD9"/>
    <w:multiLevelType w:val="hybridMultilevel"/>
    <w:tmpl w:val="59A2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261E1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D2A57E2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>
    <w:nsid w:val="367720BD"/>
    <w:multiLevelType w:val="hybridMultilevel"/>
    <w:tmpl w:val="6DA240F4"/>
    <w:lvl w:ilvl="0" w:tplc="F410A5D6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F553A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0315CB1"/>
    <w:multiLevelType w:val="multilevel"/>
    <w:tmpl w:val="57EC7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9DF3243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987DBB"/>
    <w:multiLevelType w:val="hybridMultilevel"/>
    <w:tmpl w:val="96C6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27BA1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2A237A7"/>
    <w:multiLevelType w:val="multilevel"/>
    <w:tmpl w:val="1CE61DA0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66F5B15"/>
    <w:multiLevelType w:val="multilevel"/>
    <w:tmpl w:val="57EC7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82E493C"/>
    <w:multiLevelType w:val="multilevel"/>
    <w:tmpl w:val="73DE8C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DA2796C"/>
    <w:multiLevelType w:val="hybridMultilevel"/>
    <w:tmpl w:val="3B802E08"/>
    <w:lvl w:ilvl="0" w:tplc="52F607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843F1"/>
    <w:multiLevelType w:val="hybridMultilevel"/>
    <w:tmpl w:val="375E9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"/>
  </w:num>
  <w:num w:numId="4">
    <w:abstractNumId w:val="11"/>
  </w:num>
  <w:num w:numId="5">
    <w:abstractNumId w:val="3"/>
  </w:num>
  <w:num w:numId="6">
    <w:abstractNumId w:val="15"/>
  </w:num>
  <w:num w:numId="7">
    <w:abstractNumId w:val="6"/>
  </w:num>
  <w:num w:numId="8">
    <w:abstractNumId w:val="5"/>
  </w:num>
  <w:num w:numId="9">
    <w:abstractNumId w:val="10"/>
  </w:num>
  <w:num w:numId="10">
    <w:abstractNumId w:val="0"/>
  </w:num>
  <w:num w:numId="11">
    <w:abstractNumId w:val="12"/>
  </w:num>
  <w:num w:numId="12">
    <w:abstractNumId w:val="7"/>
  </w:num>
  <w:num w:numId="13">
    <w:abstractNumId w:val="8"/>
  </w:num>
  <w:num w:numId="14">
    <w:abstractNumId w:val="9"/>
  </w:num>
  <w:num w:numId="15">
    <w:abstractNumId w:val="14"/>
  </w:num>
  <w:num w:numId="16">
    <w:abstractNumId w:val="13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2C"/>
    <w:rsid w:val="000C0D05"/>
    <w:rsid w:val="000C4B3B"/>
    <w:rsid w:val="000C6867"/>
    <w:rsid w:val="001515DD"/>
    <w:rsid w:val="00177522"/>
    <w:rsid w:val="001D0AA9"/>
    <w:rsid w:val="00202613"/>
    <w:rsid w:val="00213F44"/>
    <w:rsid w:val="00236A54"/>
    <w:rsid w:val="0024380E"/>
    <w:rsid w:val="00260677"/>
    <w:rsid w:val="0029630A"/>
    <w:rsid w:val="002A7436"/>
    <w:rsid w:val="002B199E"/>
    <w:rsid w:val="002C543E"/>
    <w:rsid w:val="002D2288"/>
    <w:rsid w:val="00320889"/>
    <w:rsid w:val="00341FA3"/>
    <w:rsid w:val="00346DFB"/>
    <w:rsid w:val="00395453"/>
    <w:rsid w:val="004757DD"/>
    <w:rsid w:val="00487BC1"/>
    <w:rsid w:val="004977BC"/>
    <w:rsid w:val="004F00DD"/>
    <w:rsid w:val="00530F98"/>
    <w:rsid w:val="00557B05"/>
    <w:rsid w:val="0056282E"/>
    <w:rsid w:val="00586AC2"/>
    <w:rsid w:val="005B6E3E"/>
    <w:rsid w:val="005F2037"/>
    <w:rsid w:val="005F2D0C"/>
    <w:rsid w:val="005F403D"/>
    <w:rsid w:val="005F6E5A"/>
    <w:rsid w:val="00654CF9"/>
    <w:rsid w:val="006836DA"/>
    <w:rsid w:val="006B27F0"/>
    <w:rsid w:val="006B4322"/>
    <w:rsid w:val="006D6AB4"/>
    <w:rsid w:val="006D7E6F"/>
    <w:rsid w:val="006F2BDE"/>
    <w:rsid w:val="00717A90"/>
    <w:rsid w:val="00721901"/>
    <w:rsid w:val="00725088"/>
    <w:rsid w:val="00760189"/>
    <w:rsid w:val="0078427E"/>
    <w:rsid w:val="00787C50"/>
    <w:rsid w:val="007D14DC"/>
    <w:rsid w:val="00800FFB"/>
    <w:rsid w:val="0095592C"/>
    <w:rsid w:val="00970B19"/>
    <w:rsid w:val="009734CC"/>
    <w:rsid w:val="0099333C"/>
    <w:rsid w:val="0099559F"/>
    <w:rsid w:val="00995FFC"/>
    <w:rsid w:val="009D24D0"/>
    <w:rsid w:val="009E1482"/>
    <w:rsid w:val="009F6455"/>
    <w:rsid w:val="00A3216E"/>
    <w:rsid w:val="00B01472"/>
    <w:rsid w:val="00B17A73"/>
    <w:rsid w:val="00B60BD8"/>
    <w:rsid w:val="00B61C10"/>
    <w:rsid w:val="00B82E14"/>
    <w:rsid w:val="00BF1E46"/>
    <w:rsid w:val="00C00A83"/>
    <w:rsid w:val="00C302E7"/>
    <w:rsid w:val="00CA4F14"/>
    <w:rsid w:val="00CF4794"/>
    <w:rsid w:val="00D16029"/>
    <w:rsid w:val="00D34791"/>
    <w:rsid w:val="00D415A0"/>
    <w:rsid w:val="00D55D85"/>
    <w:rsid w:val="00D769FD"/>
    <w:rsid w:val="00DA0BB5"/>
    <w:rsid w:val="00DB4F5A"/>
    <w:rsid w:val="00DB5B98"/>
    <w:rsid w:val="00DD330C"/>
    <w:rsid w:val="00E00470"/>
    <w:rsid w:val="00E21FA4"/>
    <w:rsid w:val="00E3284A"/>
    <w:rsid w:val="00E50944"/>
    <w:rsid w:val="00E86AC1"/>
    <w:rsid w:val="00ED3DB8"/>
    <w:rsid w:val="00EE1183"/>
    <w:rsid w:val="00F2272C"/>
    <w:rsid w:val="00F26007"/>
    <w:rsid w:val="00F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4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43E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ED3DB8"/>
    <w:pPr>
      <w:spacing w:after="120"/>
    </w:pPr>
    <w:rPr>
      <w:rFonts w:eastAsia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D3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4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43E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ED3DB8"/>
    <w:pPr>
      <w:spacing w:after="120"/>
    </w:pPr>
    <w:rPr>
      <w:rFonts w:eastAsia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D3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D51ED-B9CA-49CF-A561-2E0DE442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Алексеевич</dc:creator>
  <cp:lastModifiedBy>Павлов Евгений Эррович</cp:lastModifiedBy>
  <cp:revision>5</cp:revision>
  <cp:lastPrinted>2013-09-12T06:24:00Z</cp:lastPrinted>
  <dcterms:created xsi:type="dcterms:W3CDTF">2013-09-11T09:02:00Z</dcterms:created>
  <dcterms:modified xsi:type="dcterms:W3CDTF">2013-09-12T06:26:00Z</dcterms:modified>
</cp:coreProperties>
</file>